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2A4" w:rsidRPr="007A128D" w:rsidRDefault="00517247" w:rsidP="00252C0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28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7A128D">
        <w:rPr>
          <w:rFonts w:ascii="Times New Roman" w:hAnsi="Times New Roman" w:cs="Times New Roman"/>
          <w:b/>
          <w:bCs/>
          <w:sz w:val="28"/>
          <w:szCs w:val="28"/>
          <w:lang w:val="be-BY"/>
        </w:rPr>
        <w:t>лумачальная запіска</w:t>
      </w:r>
    </w:p>
    <w:p w:rsidR="00E502A4" w:rsidRPr="007A128D" w:rsidRDefault="00E502A4" w:rsidP="0054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2029" w:rsidRPr="007A128D" w:rsidRDefault="00AA2029" w:rsidP="00AA2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7A128D">
        <w:rPr>
          <w:rFonts w:ascii="Times New Roman" w:hAnsi="Times New Roman"/>
          <w:sz w:val="28"/>
          <w:szCs w:val="28"/>
          <w:lang w:val="be-BY"/>
        </w:rPr>
        <w:t xml:space="preserve">Абітурыентам, якія зарыентаваны на паступленне </w:t>
      </w:r>
      <w:r w:rsidR="004560B3">
        <w:rPr>
          <w:rFonts w:ascii="Times New Roman" w:hAnsi="Times New Roman"/>
          <w:sz w:val="28"/>
          <w:szCs w:val="28"/>
          <w:lang w:val="be-BY"/>
        </w:rPr>
        <w:t xml:space="preserve">ва ўстановы </w:t>
      </w:r>
      <w:r w:rsidRPr="007A128D">
        <w:rPr>
          <w:rFonts w:ascii="Times New Roman" w:hAnsi="Times New Roman"/>
          <w:sz w:val="28"/>
          <w:szCs w:val="28"/>
          <w:lang w:val="be-BY"/>
        </w:rPr>
        <w:t>вышэйш</w:t>
      </w:r>
      <w:r w:rsidR="004560B3">
        <w:rPr>
          <w:rFonts w:ascii="Times New Roman" w:hAnsi="Times New Roman"/>
          <w:sz w:val="28"/>
          <w:szCs w:val="28"/>
          <w:lang w:val="be-BY"/>
        </w:rPr>
        <w:t>ай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4560B3">
        <w:rPr>
          <w:rFonts w:ascii="Times New Roman" w:hAnsi="Times New Roman"/>
          <w:sz w:val="28"/>
          <w:szCs w:val="28"/>
          <w:lang w:val="be-BY"/>
        </w:rPr>
        <w:t xml:space="preserve">адукацыі 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нашай краіны, прадстаўляецца права выбару мовы </w:t>
      </w:r>
      <w:r w:rsidR="004560B3" w:rsidRPr="007A128D">
        <w:rPr>
          <w:rFonts w:ascii="Times New Roman" w:hAnsi="Times New Roman"/>
          <w:sz w:val="28"/>
          <w:szCs w:val="28"/>
          <w:lang w:val="be-BY"/>
        </w:rPr>
        <w:t>–</w:t>
      </w:r>
      <w:r w:rsidR="004560B3">
        <w:rPr>
          <w:rFonts w:ascii="Times New Roman" w:hAnsi="Times New Roman"/>
          <w:sz w:val="28"/>
          <w:szCs w:val="28"/>
          <w:lang w:val="be-BY"/>
        </w:rPr>
        <w:t>беларускай або рускай (</w:t>
      </w:r>
      <w:r w:rsidR="004560B3" w:rsidRPr="007A128D">
        <w:rPr>
          <w:rFonts w:ascii="Times New Roman" w:hAnsi="Times New Roman"/>
          <w:sz w:val="28"/>
          <w:szCs w:val="28"/>
          <w:lang w:val="be-BY"/>
        </w:rPr>
        <w:t>дзвюх дзяржаўных моў у Рэспубліцы Беларусь</w:t>
      </w:r>
      <w:r w:rsidR="004560B3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4560B3" w:rsidRPr="007A128D">
        <w:rPr>
          <w:rFonts w:ascii="Times New Roman" w:hAnsi="Times New Roman"/>
          <w:sz w:val="28"/>
          <w:szCs w:val="28"/>
          <w:lang w:val="be-BY"/>
        </w:rPr>
        <w:t>–</w:t>
      </w:r>
      <w:r w:rsidR="004560B3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пры здачы ўступных іспытаў у выглядзе цэнтралізаванага тэсціравання. </w:t>
      </w:r>
    </w:p>
    <w:p w:rsidR="00AA2029" w:rsidRPr="007A128D" w:rsidRDefault="00AA2029" w:rsidP="00AA2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7A128D">
        <w:rPr>
          <w:rFonts w:ascii="Times New Roman" w:hAnsi="Times New Roman"/>
          <w:sz w:val="28"/>
          <w:szCs w:val="28"/>
          <w:lang w:val="be-BY"/>
        </w:rPr>
        <w:t>Мэта электроннага вучэбна-метадычнага комплексу (ЭВМК) па дысцыпліне “Беларуская мова” (раздзел “</w:t>
      </w:r>
      <w:r w:rsidR="002405E7">
        <w:rPr>
          <w:rFonts w:ascii="Times New Roman" w:hAnsi="Times New Roman"/>
          <w:sz w:val="28"/>
          <w:szCs w:val="28"/>
          <w:lang w:val="be-BY"/>
        </w:rPr>
        <w:t>Марфалогія і правапіс часцін мовы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”) у сістэме давузаўскай падрыхтоўкі – падрыхтоўка слухачоў падрыхтоўчага аддзялення і падрыхтоўчых курсаў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установы адукацыі “Гомельскі дзяржаўны ўніверсітэт імя Францыска Скарыны” 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да паспяховага выканання тэставых заданняў цэнтралізаванага тэсціравання па </w:t>
      </w:r>
      <w:r w:rsidR="002405E7">
        <w:rPr>
          <w:rFonts w:ascii="Times New Roman" w:hAnsi="Times New Roman"/>
          <w:sz w:val="28"/>
          <w:szCs w:val="28"/>
          <w:lang w:val="be-BY"/>
        </w:rPr>
        <w:t xml:space="preserve">разделе “Марфалогія і правапіс часцін мовы” </w:t>
      </w:r>
      <w:r w:rsidRPr="007A128D">
        <w:rPr>
          <w:rFonts w:ascii="Times New Roman" w:hAnsi="Times New Roman"/>
          <w:sz w:val="28"/>
          <w:szCs w:val="28"/>
          <w:lang w:val="be-BY"/>
        </w:rPr>
        <w:t>беларускай мов</w:t>
      </w:r>
      <w:r w:rsidR="002405E7">
        <w:rPr>
          <w:rFonts w:ascii="Times New Roman" w:hAnsi="Times New Roman"/>
          <w:sz w:val="28"/>
          <w:szCs w:val="28"/>
          <w:lang w:val="be-BY"/>
        </w:rPr>
        <w:t>ы</w:t>
      </w:r>
      <w:r w:rsidRPr="007A128D">
        <w:rPr>
          <w:rFonts w:ascii="Times New Roman" w:hAnsi="Times New Roman"/>
          <w:sz w:val="28"/>
          <w:szCs w:val="28"/>
          <w:lang w:val="be-BY"/>
        </w:rPr>
        <w:t>, а таксама павышэнне ўзроўню моўнай культуры абітурыентаў як састаўной часткі агульнай культуры чалавека.</w:t>
      </w:r>
    </w:p>
    <w:p w:rsidR="00AA2029" w:rsidRPr="002405E7" w:rsidRDefault="00AA2029" w:rsidP="002405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7A128D">
        <w:rPr>
          <w:rFonts w:ascii="Times New Roman" w:hAnsi="Times New Roman"/>
          <w:sz w:val="28"/>
          <w:szCs w:val="28"/>
          <w:lang w:val="be-BY"/>
        </w:rPr>
        <w:t>У выніку авалодання раздзелам “</w:t>
      </w:r>
      <w:r w:rsidR="002405E7">
        <w:rPr>
          <w:rFonts w:ascii="Times New Roman" w:hAnsi="Times New Roman"/>
          <w:sz w:val="28"/>
          <w:szCs w:val="28"/>
          <w:lang w:val="be-BY"/>
        </w:rPr>
        <w:t>Марфалогія і правапіс часцін мовы</w:t>
      </w:r>
      <w:r w:rsidR="002405E7" w:rsidRPr="007A128D">
        <w:rPr>
          <w:rFonts w:ascii="Times New Roman" w:hAnsi="Times New Roman"/>
          <w:sz w:val="28"/>
          <w:szCs w:val="28"/>
          <w:lang w:val="be-BY"/>
        </w:rPr>
        <w:t>”</w:t>
      </w:r>
      <w:r w:rsidRPr="007A128D">
        <w:rPr>
          <w:rFonts w:ascii="Times New Roman" w:hAnsi="Times New Roman"/>
          <w:sz w:val="28"/>
          <w:szCs w:val="28"/>
          <w:lang w:val="be-BY"/>
        </w:rPr>
        <w:t>дысцыпліны “Беларуская</w:t>
      </w:r>
      <w:r w:rsidR="002405E7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мова” слухачы павінны </w:t>
      </w:r>
      <w:r w:rsidRPr="00CA12AA">
        <w:rPr>
          <w:rFonts w:ascii="Times New Roman" w:hAnsi="Times New Roman"/>
          <w:i/>
          <w:sz w:val="28"/>
          <w:szCs w:val="28"/>
          <w:lang w:val="be-BY"/>
        </w:rPr>
        <w:t>ведаць</w:t>
      </w:r>
      <w:r w:rsidR="002405E7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  <w:r w:rsidR="004560B3">
        <w:rPr>
          <w:rFonts w:ascii="Times New Roman" w:hAnsi="Times New Roman"/>
          <w:sz w:val="28"/>
          <w:szCs w:val="28"/>
          <w:lang w:val="be-BY"/>
        </w:rPr>
        <w:t xml:space="preserve">марфалагічныя нормы </w:t>
      </w:r>
      <w:r w:rsidR="004560B3" w:rsidRPr="004560B3">
        <w:rPr>
          <w:rFonts w:ascii="Times New Roman" w:hAnsi="Times New Roman"/>
          <w:sz w:val="28"/>
          <w:szCs w:val="28"/>
          <w:lang w:val="be-BY"/>
        </w:rPr>
        <w:t>б</w:t>
      </w:r>
      <w:r w:rsidR="00FC6376" w:rsidRPr="004560B3">
        <w:rPr>
          <w:rFonts w:ascii="Times New Roman" w:hAnsi="Times New Roman"/>
          <w:sz w:val="28"/>
          <w:szCs w:val="28"/>
          <w:lang w:val="be-BY"/>
        </w:rPr>
        <w:t>еларуска</w:t>
      </w:r>
      <w:r w:rsidR="004560B3" w:rsidRPr="004560B3">
        <w:rPr>
          <w:rFonts w:ascii="Times New Roman" w:hAnsi="Times New Roman"/>
          <w:sz w:val="28"/>
          <w:szCs w:val="28"/>
          <w:lang w:val="be-BY"/>
        </w:rPr>
        <w:t>й мовы: тэарэтычныя звес</w:t>
      </w:r>
      <w:r w:rsidR="00BC1985">
        <w:rPr>
          <w:rFonts w:ascii="Times New Roman" w:hAnsi="Times New Roman"/>
          <w:sz w:val="28"/>
          <w:szCs w:val="28"/>
          <w:lang w:val="be-BY"/>
        </w:rPr>
        <w:t>т</w:t>
      </w:r>
      <w:r w:rsidR="004560B3" w:rsidRPr="004560B3">
        <w:rPr>
          <w:rFonts w:ascii="Times New Roman" w:hAnsi="Times New Roman"/>
          <w:sz w:val="28"/>
          <w:szCs w:val="28"/>
          <w:lang w:val="be-BY"/>
        </w:rPr>
        <w:t>кі пра дзесяць часцін мовы</w:t>
      </w:r>
      <w:r w:rsidR="00BC1985">
        <w:rPr>
          <w:rFonts w:ascii="Times New Roman" w:hAnsi="Times New Roman"/>
          <w:sz w:val="28"/>
          <w:szCs w:val="28"/>
          <w:lang w:val="be-BY"/>
        </w:rPr>
        <w:t xml:space="preserve"> і іх ўжыванне, асаблівасці скланення іменных часцін мовы, спражэнне дзеяслова, </w:t>
      </w:r>
      <w:r w:rsidR="00BC1985" w:rsidRPr="004560B3">
        <w:rPr>
          <w:rFonts w:ascii="Times New Roman" w:hAnsi="Times New Roman"/>
          <w:sz w:val="28"/>
          <w:szCs w:val="28"/>
          <w:lang w:val="be-BY"/>
        </w:rPr>
        <w:t xml:space="preserve">а таксама </w:t>
      </w:r>
      <w:r w:rsidR="00BC1985" w:rsidRPr="002405E7">
        <w:rPr>
          <w:rFonts w:ascii="Times New Roman" w:hAnsi="Times New Roman"/>
          <w:sz w:val="28"/>
          <w:szCs w:val="28"/>
          <w:lang w:val="be-BY"/>
        </w:rPr>
        <w:t>правапіс назоўнікаў</w:t>
      </w:r>
      <w:r w:rsidR="00BC1985">
        <w:rPr>
          <w:rFonts w:ascii="Times New Roman" w:hAnsi="Times New Roman"/>
          <w:sz w:val="28"/>
          <w:szCs w:val="28"/>
          <w:lang w:val="be-BY"/>
        </w:rPr>
        <w:t xml:space="preserve">, </w:t>
      </w:r>
      <w:r w:rsidR="00BC1985" w:rsidRPr="002405E7">
        <w:rPr>
          <w:rFonts w:ascii="Times New Roman" w:hAnsi="Times New Roman"/>
          <w:sz w:val="28"/>
          <w:szCs w:val="28"/>
          <w:lang w:val="be-BY"/>
        </w:rPr>
        <w:t xml:space="preserve">прыметнікаў, </w:t>
      </w:r>
      <w:r w:rsidR="00BC1985">
        <w:rPr>
          <w:rFonts w:ascii="Times New Roman" w:hAnsi="Times New Roman"/>
          <w:sz w:val="28"/>
          <w:szCs w:val="28"/>
          <w:lang w:val="be-BY"/>
        </w:rPr>
        <w:t xml:space="preserve">займеннікаў, лічэбнікаў, прыслоўяў, службовых часцін мовы, правапіс </w:t>
      </w:r>
      <w:r w:rsidR="00BC1985" w:rsidRPr="002405E7">
        <w:rPr>
          <w:rFonts w:ascii="Times New Roman" w:hAnsi="Times New Roman"/>
          <w:sz w:val="28"/>
          <w:szCs w:val="28"/>
          <w:lang w:val="be-BY"/>
        </w:rPr>
        <w:t>прыставак і суфіксаў</w:t>
      </w:r>
      <w:r w:rsidR="00BC1985">
        <w:rPr>
          <w:rFonts w:ascii="Times New Roman" w:hAnsi="Times New Roman"/>
          <w:sz w:val="28"/>
          <w:szCs w:val="28"/>
          <w:lang w:val="be-BY"/>
        </w:rPr>
        <w:t xml:space="preserve"> у часцінах мовы</w:t>
      </w:r>
      <w:r w:rsidR="00BC1985" w:rsidRPr="002405E7">
        <w:rPr>
          <w:rFonts w:ascii="Times New Roman" w:hAnsi="Times New Roman"/>
          <w:sz w:val="28"/>
          <w:szCs w:val="28"/>
          <w:lang w:val="be-BY"/>
        </w:rPr>
        <w:t xml:space="preserve">, </w:t>
      </w:r>
      <w:r w:rsidR="00BC1985">
        <w:rPr>
          <w:rFonts w:ascii="Times New Roman" w:hAnsi="Times New Roman"/>
          <w:sz w:val="28"/>
          <w:szCs w:val="28"/>
          <w:lang w:val="be-BY"/>
        </w:rPr>
        <w:t xml:space="preserve">правапіс </w:t>
      </w:r>
      <w:r w:rsidR="00BC1985" w:rsidRPr="002405E7">
        <w:rPr>
          <w:rFonts w:ascii="Times New Roman" w:hAnsi="Times New Roman"/>
          <w:sz w:val="28"/>
          <w:szCs w:val="28"/>
          <w:lang w:val="be-BY"/>
        </w:rPr>
        <w:t>складаных</w:t>
      </w:r>
      <w:r w:rsidR="00BC1985">
        <w:rPr>
          <w:rFonts w:ascii="Times New Roman" w:hAnsi="Times New Roman"/>
          <w:sz w:val="28"/>
          <w:szCs w:val="28"/>
          <w:lang w:val="be-BY"/>
        </w:rPr>
        <w:t xml:space="preserve"> часцін мовы, </w:t>
      </w:r>
      <w:r w:rsidRPr="002405E7">
        <w:rPr>
          <w:rFonts w:ascii="Times New Roman" w:hAnsi="Times New Roman"/>
          <w:sz w:val="28"/>
          <w:szCs w:val="28"/>
          <w:lang w:val="be-BY"/>
        </w:rPr>
        <w:t xml:space="preserve">правапіс і ўжыванне </w:t>
      </w:r>
      <w:r w:rsidRPr="002405E7">
        <w:rPr>
          <w:rFonts w:ascii="Times New Roman" w:hAnsi="Times New Roman"/>
          <w:i/>
          <w:sz w:val="28"/>
          <w:szCs w:val="28"/>
          <w:lang w:val="be-BY"/>
        </w:rPr>
        <w:t>не</w:t>
      </w:r>
      <w:r w:rsidRPr="002405E7">
        <w:rPr>
          <w:rFonts w:ascii="Times New Roman" w:hAnsi="Times New Roman"/>
          <w:sz w:val="28"/>
          <w:szCs w:val="28"/>
          <w:lang w:val="be-BY"/>
        </w:rPr>
        <w:t xml:space="preserve"> (</w:t>
      </w:r>
      <w:r w:rsidRPr="002405E7">
        <w:rPr>
          <w:rFonts w:ascii="Times New Roman" w:hAnsi="Times New Roman"/>
          <w:i/>
          <w:sz w:val="28"/>
          <w:szCs w:val="28"/>
          <w:lang w:val="be-BY"/>
        </w:rPr>
        <w:t>ня</w:t>
      </w:r>
      <w:r w:rsidRPr="002405E7">
        <w:rPr>
          <w:rFonts w:ascii="Times New Roman" w:hAnsi="Times New Roman"/>
          <w:sz w:val="28"/>
          <w:szCs w:val="28"/>
          <w:lang w:val="be-BY"/>
        </w:rPr>
        <w:t xml:space="preserve">), </w:t>
      </w:r>
      <w:r w:rsidRPr="002405E7">
        <w:rPr>
          <w:rFonts w:ascii="Times New Roman" w:hAnsi="Times New Roman"/>
          <w:i/>
          <w:sz w:val="28"/>
          <w:szCs w:val="28"/>
          <w:lang w:val="be-BY"/>
        </w:rPr>
        <w:t>ні</w:t>
      </w:r>
      <w:r w:rsidRPr="002405E7">
        <w:rPr>
          <w:rFonts w:ascii="Times New Roman" w:hAnsi="Times New Roman"/>
          <w:sz w:val="28"/>
          <w:szCs w:val="28"/>
          <w:lang w:val="be-BY"/>
        </w:rPr>
        <w:t xml:space="preserve"> са словамі; </w:t>
      </w:r>
      <w:r w:rsidRPr="002405E7">
        <w:rPr>
          <w:rFonts w:ascii="Times New Roman" w:hAnsi="Times New Roman"/>
          <w:i/>
          <w:sz w:val="28"/>
          <w:szCs w:val="28"/>
          <w:lang w:val="be-BY"/>
        </w:rPr>
        <w:t>умець</w:t>
      </w:r>
      <w:r w:rsidR="002405E7" w:rsidRPr="002405E7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  <w:r w:rsidRPr="002405E7">
        <w:rPr>
          <w:rFonts w:ascii="Times New Roman" w:hAnsi="Times New Roman"/>
          <w:sz w:val="28"/>
          <w:szCs w:val="28"/>
          <w:lang w:val="be-BY"/>
        </w:rPr>
        <w:t>бачыць арфаграму і яе вызначальныя прыметы;</w:t>
      </w:r>
      <w:r w:rsidRPr="002405E7">
        <w:rPr>
          <w:rFonts w:ascii="Times New Roman" w:hAnsi="Times New Roman"/>
          <w:color w:val="FF0000"/>
          <w:sz w:val="28"/>
          <w:szCs w:val="28"/>
          <w:lang w:val="be-BY"/>
        </w:rPr>
        <w:t xml:space="preserve"> </w:t>
      </w:r>
      <w:r w:rsidRPr="002405E7">
        <w:rPr>
          <w:rFonts w:ascii="Times New Roman" w:hAnsi="Times New Roman"/>
          <w:i/>
          <w:sz w:val="28"/>
          <w:szCs w:val="28"/>
          <w:lang w:val="be-BY"/>
        </w:rPr>
        <w:t>знаходзіць</w:t>
      </w:r>
      <w:r w:rsidRPr="002405E7">
        <w:rPr>
          <w:rFonts w:ascii="Times New Roman" w:hAnsi="Times New Roman"/>
          <w:sz w:val="28"/>
          <w:szCs w:val="28"/>
          <w:lang w:val="be-BY"/>
        </w:rPr>
        <w:t xml:space="preserve"> і </w:t>
      </w:r>
      <w:r w:rsidRPr="002405E7">
        <w:rPr>
          <w:rFonts w:ascii="Times New Roman" w:hAnsi="Times New Roman"/>
          <w:i/>
          <w:sz w:val="28"/>
          <w:szCs w:val="28"/>
          <w:lang w:val="be-BY"/>
        </w:rPr>
        <w:t>выпраўляць</w:t>
      </w:r>
      <w:r w:rsidRPr="002405E7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2405E7" w:rsidRPr="002405E7">
        <w:rPr>
          <w:rFonts w:ascii="Times New Roman" w:hAnsi="Times New Roman"/>
          <w:sz w:val="28"/>
          <w:szCs w:val="28"/>
          <w:lang w:val="be-BY"/>
        </w:rPr>
        <w:t xml:space="preserve">марфалагічныя </w:t>
      </w:r>
      <w:r w:rsidRPr="002405E7">
        <w:rPr>
          <w:rFonts w:ascii="Times New Roman" w:hAnsi="Times New Roman"/>
          <w:sz w:val="28"/>
          <w:szCs w:val="28"/>
          <w:lang w:val="be-BY"/>
        </w:rPr>
        <w:t>памылкі ў словах</w:t>
      </w:r>
      <w:r w:rsidR="002405E7" w:rsidRPr="002405E7">
        <w:rPr>
          <w:rFonts w:ascii="Times New Roman" w:hAnsi="Times New Roman"/>
          <w:sz w:val="28"/>
          <w:szCs w:val="28"/>
          <w:lang w:val="be-BY"/>
        </w:rPr>
        <w:t>, словазлучэннях і сказах</w:t>
      </w:r>
      <w:r w:rsidRPr="002405E7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AA2029" w:rsidRPr="002405E7" w:rsidRDefault="00FC6376" w:rsidP="007A128D">
      <w:pPr>
        <w:spacing w:after="0" w:line="240" w:lineRule="auto"/>
        <w:ind w:firstLine="708"/>
        <w:jc w:val="both"/>
        <w:rPr>
          <w:rFonts w:ascii="Times New Roman" w:hAnsi="Times New Roman"/>
          <w:snapToGrid w:val="0"/>
          <w:color w:val="00B050"/>
          <w:sz w:val="28"/>
          <w:szCs w:val="28"/>
          <w:lang w:val="be-BY"/>
        </w:rPr>
      </w:pPr>
      <w:r w:rsidRPr="007A128D">
        <w:rPr>
          <w:rFonts w:ascii="Times New Roman" w:hAnsi="Times New Roman"/>
          <w:sz w:val="28"/>
          <w:szCs w:val="28"/>
          <w:lang w:val="be-BY"/>
        </w:rPr>
        <w:t xml:space="preserve">ЭВМК па дысцыпліне “Беларуская мова” распрацаваны ў адпаведнасці з </w:t>
      </w:r>
      <w:r w:rsidR="007A128D">
        <w:rPr>
          <w:rFonts w:ascii="Times New Roman" w:hAnsi="Times New Roman"/>
          <w:sz w:val="28"/>
          <w:szCs w:val="28"/>
          <w:lang w:val="be-BY"/>
        </w:rPr>
        <w:t>“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Праграмай уступных іспытаў </w:t>
      </w:r>
      <w:r w:rsidR="007A128D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па вучэбным прадмеце “Беларуская мова”</w:t>
      </w:r>
      <w:r w:rsidR="007A128D" w:rsidRPr="007A128D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для асоб, якіямаюць агульнуюсярэднюю адукацыю, для атрымання сярэдняй спецыяльнай ці вышэйшай адукацыі І ступені,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 зацверджанай Загадам Міністэрства адукацыі Рэспублікі Беларусь </w:t>
      </w:r>
      <w:r w:rsidR="007A128D" w:rsidRPr="00BD5C10">
        <w:rPr>
          <w:rFonts w:ascii="Times New Roman" w:hAnsi="Times New Roman"/>
          <w:sz w:val="28"/>
          <w:szCs w:val="28"/>
          <w:lang w:val="be-BY"/>
        </w:rPr>
        <w:t xml:space="preserve">ад </w:t>
      </w:r>
      <w:r w:rsidR="00BD5C10" w:rsidRPr="00BD5C10">
        <w:rPr>
          <w:rFonts w:ascii="Times New Roman" w:hAnsi="Times New Roman"/>
          <w:sz w:val="28"/>
          <w:szCs w:val="28"/>
          <w:lang w:val="be-BY"/>
        </w:rPr>
        <w:t>28</w:t>
      </w:r>
      <w:r w:rsidRPr="00BD5C10">
        <w:rPr>
          <w:rFonts w:ascii="Times New Roman" w:hAnsi="Times New Roman"/>
          <w:sz w:val="28"/>
          <w:szCs w:val="28"/>
          <w:lang w:val="be-BY"/>
        </w:rPr>
        <w:t>.1</w:t>
      </w:r>
      <w:r w:rsidR="007A128D" w:rsidRPr="00BD5C10">
        <w:rPr>
          <w:rFonts w:ascii="Times New Roman" w:hAnsi="Times New Roman"/>
          <w:sz w:val="28"/>
          <w:szCs w:val="28"/>
          <w:lang w:val="be-BY"/>
        </w:rPr>
        <w:t>0</w:t>
      </w:r>
      <w:r w:rsidRPr="00BD5C10">
        <w:rPr>
          <w:rFonts w:ascii="Times New Roman" w:hAnsi="Times New Roman"/>
          <w:sz w:val="28"/>
          <w:szCs w:val="28"/>
          <w:lang w:val="be-BY"/>
        </w:rPr>
        <w:t>.201</w:t>
      </w:r>
      <w:r w:rsidR="00BD5C10" w:rsidRPr="00BD5C10">
        <w:rPr>
          <w:rFonts w:ascii="Times New Roman" w:hAnsi="Times New Roman"/>
          <w:sz w:val="28"/>
          <w:szCs w:val="28"/>
          <w:lang w:val="be-BY"/>
        </w:rPr>
        <w:t>6</w:t>
      </w:r>
      <w:r w:rsidR="007A128D" w:rsidRPr="00BD5C10">
        <w:rPr>
          <w:rFonts w:ascii="Times New Roman" w:hAnsi="Times New Roman"/>
          <w:sz w:val="28"/>
          <w:szCs w:val="28"/>
          <w:lang w:val="be-BY"/>
        </w:rPr>
        <w:t xml:space="preserve"> №</w:t>
      </w:r>
      <w:r w:rsidR="00BD5C10" w:rsidRPr="00BD5C10">
        <w:rPr>
          <w:rFonts w:ascii="Times New Roman" w:hAnsi="Times New Roman"/>
          <w:sz w:val="28"/>
          <w:szCs w:val="28"/>
          <w:lang w:val="be-BY"/>
        </w:rPr>
        <w:t>847</w:t>
      </w:r>
      <w:r w:rsidRPr="00BD5C10">
        <w:rPr>
          <w:rFonts w:ascii="Times New Roman" w:hAnsi="Times New Roman"/>
          <w:sz w:val="28"/>
          <w:szCs w:val="28"/>
          <w:lang w:val="be-BY"/>
        </w:rPr>
        <w:t>.</w:t>
      </w:r>
    </w:p>
    <w:p w:rsidR="008B346E" w:rsidRPr="00033621" w:rsidRDefault="007A128D" w:rsidP="0054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Дадзены э</w:t>
      </w:r>
      <w:r w:rsidR="00517247" w:rsidRPr="007A128D">
        <w:rPr>
          <w:rFonts w:ascii="Times New Roman" w:hAnsi="Times New Roman" w:cs="Times New Roman"/>
          <w:sz w:val="28"/>
          <w:szCs w:val="28"/>
          <w:lang w:val="be-BY"/>
        </w:rPr>
        <w:t>лектронны ВМК уключае ў сабе наступныя кампаненты</w:t>
      </w:r>
      <w:r w:rsidR="008B346E" w:rsidRPr="00033621">
        <w:rPr>
          <w:rFonts w:ascii="Times New Roman" w:hAnsi="Times New Roman" w:cs="Times New Roman"/>
          <w:sz w:val="28"/>
          <w:szCs w:val="28"/>
        </w:rPr>
        <w:t>:</w:t>
      </w:r>
    </w:p>
    <w:p w:rsidR="00287BA3" w:rsidRPr="00CA12AA" w:rsidRDefault="00517247" w:rsidP="00CA1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тэарэтычн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ы </w:t>
      </w:r>
      <w:r w:rsidR="007A128D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раздзел –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змест тэарэтычнага матэрыялу (лекцыйн</w:t>
      </w:r>
      <w:r w:rsidR="007A128D" w:rsidRPr="007A128D">
        <w:rPr>
          <w:rFonts w:ascii="Times New Roman" w:hAnsi="Times New Roman" w:cs="Times New Roman"/>
          <w:sz w:val="28"/>
          <w:szCs w:val="28"/>
          <w:lang w:val="be-BY"/>
        </w:rPr>
        <w:t>ага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матэрыял</w:t>
      </w:r>
      <w:r w:rsidR="007A128D" w:rsidRPr="007A128D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выглядзе табліц) па 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марфалогіі і правапісу часцін мовы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сучаснай беларускай літаратурнай мовы</w:t>
      </w:r>
      <w:r w:rsidR="00287BA3" w:rsidRPr="00CA12AA">
        <w:rPr>
          <w:rFonts w:ascii="Times New Roman" w:hAnsi="Times New Roman" w:cs="Times New Roman"/>
          <w:sz w:val="28"/>
          <w:szCs w:val="28"/>
          <w:lang w:val="be-BY"/>
        </w:rPr>
        <w:t>;</w:t>
      </w:r>
      <w:bookmarkStart w:id="0" w:name="_GoBack"/>
      <w:bookmarkEnd w:id="0"/>
    </w:p>
    <w:p w:rsidR="00287BA3" w:rsidRPr="007A128D" w:rsidRDefault="007A128D" w:rsidP="00CA1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28D">
        <w:rPr>
          <w:rFonts w:ascii="Times New Roman" w:hAnsi="Times New Roman" w:cs="Times New Roman"/>
          <w:sz w:val="28"/>
          <w:szCs w:val="28"/>
        </w:rPr>
        <w:t>2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практычны раздзел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7BA3" w:rsidRPr="007A128D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забеспячэння</w:t>
      </w:r>
      <w:proofErr w:type="gramEnd"/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 w:cs="Times New Roman"/>
          <w:sz w:val="28"/>
          <w:szCs w:val="28"/>
        </w:rPr>
        <w:t>а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ў</w:t>
      </w:r>
      <w:proofErr w:type="spellStart"/>
      <w:r w:rsidRPr="007A128D">
        <w:rPr>
          <w:rFonts w:ascii="Times New Roman" w:hAnsi="Times New Roman" w:cs="Times New Roman"/>
          <w:sz w:val="28"/>
          <w:szCs w:val="28"/>
        </w:rPr>
        <w:t>дыторнай</w:t>
      </w:r>
      <w:proofErr w:type="spellEnd"/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7BA3" w:rsidRPr="007A128D">
        <w:rPr>
          <w:rFonts w:ascii="Times New Roman" w:hAnsi="Times New Roman" w:cs="Times New Roman"/>
          <w:sz w:val="28"/>
          <w:szCs w:val="28"/>
        </w:rPr>
        <w:t>сам</w:t>
      </w:r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астойнай работы слухачоў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у выглядзе </w:t>
      </w:r>
      <w:r w:rsidR="00287BA3" w:rsidRPr="007A128D">
        <w:rPr>
          <w:rFonts w:ascii="Times New Roman" w:hAnsi="Times New Roman" w:cs="Times New Roman"/>
          <w:sz w:val="28"/>
          <w:szCs w:val="28"/>
        </w:rPr>
        <w:t>пер</w:t>
      </w:r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алік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FC6376" w:rsidRPr="007A128D">
        <w:rPr>
          <w:rFonts w:ascii="Times New Roman" w:hAnsi="Times New Roman" w:cs="Times New Roman"/>
          <w:sz w:val="28"/>
          <w:szCs w:val="28"/>
        </w:rPr>
        <w:t xml:space="preserve"> т</w:t>
      </w:r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="00287BA3" w:rsidRPr="007A128D">
        <w:rPr>
          <w:rFonts w:ascii="Times New Roman" w:hAnsi="Times New Roman" w:cs="Times New Roman"/>
          <w:sz w:val="28"/>
          <w:szCs w:val="28"/>
        </w:rPr>
        <w:t xml:space="preserve">м </w:t>
      </w:r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практычных заняткаў</w:t>
      </w:r>
      <w:r w:rsidR="00287BA3" w:rsidRPr="007A128D">
        <w:rPr>
          <w:rFonts w:ascii="Times New Roman" w:hAnsi="Times New Roman" w:cs="Times New Roman"/>
          <w:sz w:val="28"/>
          <w:szCs w:val="28"/>
        </w:rPr>
        <w:t>;</w:t>
      </w:r>
    </w:p>
    <w:p w:rsidR="007A128D" w:rsidRPr="00033621" w:rsidRDefault="007A128D" w:rsidP="00CA1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t>3 раздзел кантролю ведаў, які змяшчае пералік пытанняў да заліку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 па дадзеным раздзеле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19166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33621">
        <w:rPr>
          <w:rFonts w:ascii="Times New Roman" w:hAnsi="Times New Roman" w:cs="Times New Roman"/>
          <w:sz w:val="28"/>
          <w:szCs w:val="28"/>
          <w:lang w:val="be-BY"/>
        </w:rPr>
        <w:t xml:space="preserve">15 </w:t>
      </w:r>
      <w:r w:rsidR="0019166A">
        <w:rPr>
          <w:rFonts w:ascii="Times New Roman" w:hAnsi="Times New Roman" w:cs="Times New Roman"/>
          <w:sz w:val="28"/>
          <w:szCs w:val="28"/>
          <w:lang w:val="be-BY"/>
        </w:rPr>
        <w:t>тэст</w:t>
      </w:r>
      <w:r w:rsidR="00033621">
        <w:rPr>
          <w:rFonts w:ascii="Times New Roman" w:hAnsi="Times New Roman" w:cs="Times New Roman"/>
          <w:sz w:val="28"/>
          <w:szCs w:val="28"/>
          <w:lang w:val="be-BY"/>
        </w:rPr>
        <w:t>аў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для 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д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торн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й и сам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сто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йнай працы (праверачны</w:t>
      </w:r>
      <w:r w:rsidR="0019166A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тэматычны</w:t>
      </w:r>
      <w:r w:rsidR="0019166A">
        <w:rPr>
          <w:rFonts w:ascii="Times New Roman" w:hAnsi="Times New Roman" w:cs="Times New Roman"/>
          <w:sz w:val="28"/>
          <w:szCs w:val="28"/>
          <w:lang w:val="be-BY"/>
        </w:rPr>
        <w:t>я тэсты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і </w:t>
      </w:r>
      <w:r w:rsidRPr="00033621">
        <w:rPr>
          <w:rFonts w:ascii="Times New Roman" w:hAnsi="Times New Roman" w:cs="Times New Roman"/>
          <w:sz w:val="28"/>
          <w:szCs w:val="28"/>
          <w:lang w:val="be-BY"/>
        </w:rPr>
        <w:t>кантрольны тэст па ўсяму раздзелу “</w:t>
      </w:r>
      <w:r w:rsidR="002405E7" w:rsidRPr="00033621">
        <w:rPr>
          <w:rFonts w:ascii="Times New Roman" w:hAnsi="Times New Roman" w:cs="Times New Roman"/>
          <w:sz w:val="28"/>
          <w:szCs w:val="28"/>
          <w:lang w:val="be-BY"/>
        </w:rPr>
        <w:t>Марфалогія і правапіс часцін мовы</w:t>
      </w:r>
      <w:r w:rsidRPr="00033621">
        <w:rPr>
          <w:rFonts w:ascii="Times New Roman" w:hAnsi="Times New Roman" w:cs="Times New Roman"/>
          <w:sz w:val="28"/>
          <w:szCs w:val="28"/>
          <w:lang w:val="be-BY"/>
        </w:rPr>
        <w:t>” (у двух варыянтах);</w:t>
      </w:r>
    </w:p>
    <w:p w:rsidR="00287BA3" w:rsidRPr="007A128D" w:rsidRDefault="007A128D" w:rsidP="00CA1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t>4 дапаможны раздзел, які змяшчае вучэбную праграму дысцыпліны “Беларуская мова”, 1</w:t>
      </w:r>
      <w:r w:rsidR="00033621">
        <w:rPr>
          <w:rFonts w:ascii="Times New Roman" w:hAnsi="Times New Roman" w:cs="Times New Roman"/>
          <w:sz w:val="28"/>
          <w:szCs w:val="28"/>
          <w:lang w:val="be-BY"/>
        </w:rPr>
        <w:t>5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відэапрэзентацый, спіс літаратуры</w:t>
      </w:r>
      <w:r w:rsidR="00F42448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7712B" w:rsidRPr="007A128D" w:rsidRDefault="00FC6376" w:rsidP="0054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t>Вучэ</w:t>
      </w:r>
      <w:r w:rsidR="0057712B" w:rsidRPr="007A128D">
        <w:rPr>
          <w:rFonts w:ascii="Times New Roman" w:hAnsi="Times New Roman" w:cs="Times New Roman"/>
          <w:sz w:val="28"/>
          <w:szCs w:val="28"/>
          <w:lang w:val="be-BY"/>
        </w:rPr>
        <w:t>бная пр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аграма апісвае патрабаванні да ўзроўню засваення дысцыпліны, аб’ём вучэбных гадзін і іх размеркаванне па формах заняткаў формы кантролю. Спіс літаратуры змяшчае неабходныя сучасныя крыніцы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lastRenderedPageBreak/>
        <w:t>для падрыхтоўкі па гэтым раздзеле, у тым ліку асноўную і дадатковую літаратуру, пералік зборнікаў цэнтралізаванага тэсціравання</w:t>
      </w:r>
      <w:r w:rsidR="00CA12AA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7104F" w:rsidRPr="007A128D" w:rsidRDefault="0047104F" w:rsidP="0054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t>Пр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адстаўлены электронны варыянт </w:t>
      </w:r>
      <w:r w:rsidR="003B468C" w:rsidRPr="007A128D">
        <w:rPr>
          <w:rFonts w:ascii="Times New Roman" w:hAnsi="Times New Roman"/>
          <w:sz w:val="28"/>
          <w:szCs w:val="28"/>
          <w:lang w:val="be-BY"/>
        </w:rPr>
        <w:t>вучэбна-метадычнага комплексу па дысцыпліне “Беларуская мова” (раздзел “</w:t>
      </w:r>
      <w:r w:rsidR="002405E7">
        <w:rPr>
          <w:rFonts w:ascii="Times New Roman" w:hAnsi="Times New Roman"/>
          <w:sz w:val="28"/>
          <w:szCs w:val="28"/>
          <w:lang w:val="be-BY"/>
        </w:rPr>
        <w:t>Марфалогія і правапіс часцін мовы</w:t>
      </w:r>
      <w:r w:rsidR="002405E7" w:rsidRPr="007A128D">
        <w:rPr>
          <w:rFonts w:ascii="Times New Roman" w:hAnsi="Times New Roman"/>
          <w:sz w:val="28"/>
          <w:szCs w:val="28"/>
          <w:lang w:val="be-BY"/>
        </w:rPr>
        <w:t>”</w:t>
      </w:r>
      <w:r w:rsidR="003B468C" w:rsidRPr="007A128D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D918F0" w:rsidRPr="007A128D">
        <w:rPr>
          <w:rFonts w:ascii="Times New Roman" w:hAnsi="Times New Roman"/>
          <w:sz w:val="28"/>
          <w:szCs w:val="28"/>
          <w:lang w:val="be-BY"/>
        </w:rPr>
        <w:t xml:space="preserve">для </w:t>
      </w:r>
      <w:r w:rsidR="003B468C" w:rsidRPr="007A128D">
        <w:rPr>
          <w:rFonts w:ascii="Times New Roman" w:hAnsi="Times New Roman"/>
          <w:sz w:val="28"/>
          <w:szCs w:val="28"/>
          <w:lang w:val="be-BY"/>
        </w:rPr>
        <w:t xml:space="preserve">слухачоў падрыхтоўчага аддзялення і падрыхтоўчых курсаў адпавядае патрабаванням, якія прад’яўляюцца стандартам 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>«П</w:t>
      </w:r>
      <w:r w:rsidR="00D918F0" w:rsidRPr="007A128D">
        <w:rPr>
          <w:rFonts w:ascii="Times New Roman" w:hAnsi="Times New Roman" w:cs="Times New Roman"/>
          <w:sz w:val="28"/>
          <w:szCs w:val="28"/>
          <w:lang w:val="be-BY"/>
        </w:rPr>
        <w:t>алажэння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аб электронным вучэбна-метадычным комплексе дысцыпліны для вышэйшых вучэбных устаноў Рэ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спубл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>ікі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Беларусь»</w:t>
      </w:r>
      <w:r w:rsidR="00D918F0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і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будзе садзейнічаць якаснаму авалоданню навучэнцамі 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>марфалагічнымі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нормамі сучаснай беларускай літараурнай мовы і культур</w:t>
      </w:r>
      <w:r w:rsidR="00D918F0" w:rsidRPr="007A128D">
        <w:rPr>
          <w:rFonts w:ascii="Times New Roman" w:hAnsi="Times New Roman" w:cs="Times New Roman"/>
          <w:sz w:val="28"/>
          <w:szCs w:val="28"/>
          <w:lang w:val="be-BY"/>
        </w:rPr>
        <w:t>ай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маўлення.</w:t>
      </w:r>
    </w:p>
    <w:sectPr w:rsidR="0047104F" w:rsidRPr="007A128D" w:rsidSect="00A24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46E"/>
    <w:rsid w:val="00033621"/>
    <w:rsid w:val="0007765E"/>
    <w:rsid w:val="001408C1"/>
    <w:rsid w:val="0019166A"/>
    <w:rsid w:val="002405E7"/>
    <w:rsid w:val="00252C07"/>
    <w:rsid w:val="00287BA3"/>
    <w:rsid w:val="002A74F8"/>
    <w:rsid w:val="003B468C"/>
    <w:rsid w:val="004560B3"/>
    <w:rsid w:val="0047104F"/>
    <w:rsid w:val="00481F87"/>
    <w:rsid w:val="004D6C77"/>
    <w:rsid w:val="00517247"/>
    <w:rsid w:val="00544859"/>
    <w:rsid w:val="0057712B"/>
    <w:rsid w:val="005B29B2"/>
    <w:rsid w:val="005C0248"/>
    <w:rsid w:val="005D1988"/>
    <w:rsid w:val="007262BA"/>
    <w:rsid w:val="007A128D"/>
    <w:rsid w:val="00820AB5"/>
    <w:rsid w:val="00821490"/>
    <w:rsid w:val="008B346E"/>
    <w:rsid w:val="00943EE2"/>
    <w:rsid w:val="00A24445"/>
    <w:rsid w:val="00AA2029"/>
    <w:rsid w:val="00B92BCA"/>
    <w:rsid w:val="00BC1985"/>
    <w:rsid w:val="00BD5C10"/>
    <w:rsid w:val="00C5709E"/>
    <w:rsid w:val="00C74B29"/>
    <w:rsid w:val="00CA12AA"/>
    <w:rsid w:val="00D918F0"/>
    <w:rsid w:val="00E502A4"/>
    <w:rsid w:val="00EC6A63"/>
    <w:rsid w:val="00F249A6"/>
    <w:rsid w:val="00F42448"/>
    <w:rsid w:val="00F7434F"/>
    <w:rsid w:val="00FC6376"/>
    <w:rsid w:val="00FD2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8B3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4D6C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D6C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8B3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4D6C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D6C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Valery</dc:creator>
  <cp:keywords/>
  <dc:description/>
  <cp:lastModifiedBy>Olesya Drobyshevskaya</cp:lastModifiedBy>
  <cp:revision>21</cp:revision>
  <dcterms:created xsi:type="dcterms:W3CDTF">2015-12-09T13:07:00Z</dcterms:created>
  <dcterms:modified xsi:type="dcterms:W3CDTF">2017-02-20T11:48:00Z</dcterms:modified>
</cp:coreProperties>
</file>